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6AFA805F" w:rsidR="00525131" w:rsidRDefault="00CC3401" w:rsidP="00A55286">
      <w:pPr>
        <w:pStyle w:val="ACTIVITYSHEETHEAD"/>
        <w:rPr>
          <w:u w:color="FFC000"/>
        </w:rPr>
      </w:pPr>
      <w:r>
        <w:rPr>
          <w:u w:color="FFC000"/>
        </w:rPr>
        <w:t>lesson plan</w:t>
      </w:r>
      <w:r w:rsidR="00525131" w:rsidRPr="005943A5">
        <w:rPr>
          <w:u w:color="FFC000"/>
        </w:rPr>
        <w:t xml:space="preserve"> for y10-0</w:t>
      </w:r>
      <w:r w:rsidR="001C3324">
        <w:rPr>
          <w:u w:color="FFC000"/>
        </w:rPr>
        <w:t>3</w:t>
      </w:r>
      <w:r w:rsidR="00525131" w:rsidRPr="005943A5">
        <w:rPr>
          <w:u w:color="FFC000"/>
        </w:rPr>
        <w:t>-</w:t>
      </w:r>
      <w:r w:rsidR="001C3324">
        <w:rPr>
          <w:u w:color="FFC000"/>
        </w:rPr>
        <w:t>CT</w:t>
      </w:r>
      <w:r>
        <w:rPr>
          <w:u w:color="FFC000"/>
        </w:rPr>
        <w:t>13</w:t>
      </w:r>
    </w:p>
    <w:p w14:paraId="271BA078" w14:textId="77777777" w:rsidR="00CC3401" w:rsidRPr="005943A5" w:rsidRDefault="00CC3401" w:rsidP="00A55286">
      <w:pPr>
        <w:pStyle w:val="ACTIVITYSHEETHEAD"/>
        <w:rPr>
          <w:u w:color="FFC000"/>
        </w:rPr>
      </w:pPr>
    </w:p>
    <w:tbl>
      <w:tblPr>
        <w:tblStyle w:val="TableGrid"/>
        <w:tblW w:w="9265" w:type="dxa"/>
        <w:tblBorders>
          <w:top w:val="single" w:sz="4" w:space="0" w:color="F9C73E"/>
          <w:left w:val="single" w:sz="4" w:space="0" w:color="F9C73E"/>
          <w:bottom w:val="single" w:sz="4" w:space="0" w:color="F9C73E"/>
          <w:right w:val="single" w:sz="4" w:space="0" w:color="F9C73E"/>
          <w:insideH w:val="single" w:sz="4" w:space="0" w:color="F9C73E"/>
          <w:insideV w:val="single" w:sz="4" w:space="0" w:color="F9C73E"/>
        </w:tblBorders>
        <w:tblLook w:val="04A0" w:firstRow="1" w:lastRow="0" w:firstColumn="1" w:lastColumn="0" w:noHBand="0" w:noVBand="1"/>
      </w:tblPr>
      <w:tblGrid>
        <w:gridCol w:w="1071"/>
        <w:gridCol w:w="1586"/>
        <w:gridCol w:w="4790"/>
        <w:gridCol w:w="1818"/>
      </w:tblGrid>
      <w:tr w:rsidR="00CC3401" w:rsidRPr="008E03C1" w14:paraId="390308D5" w14:textId="77777777" w:rsidTr="00052F92">
        <w:trPr>
          <w:trHeight w:val="566"/>
          <w:tblHeader/>
        </w:trPr>
        <w:tc>
          <w:tcPr>
            <w:tcW w:w="1071" w:type="dxa"/>
            <w:shd w:val="clear" w:color="auto" w:fill="F9C73E"/>
          </w:tcPr>
          <w:p w14:paraId="211389FC" w14:textId="77777777" w:rsidR="00CC3401" w:rsidRPr="008E03C1" w:rsidRDefault="00CC3401" w:rsidP="00064906">
            <w:pPr>
              <w:rPr>
                <w:rFonts w:cs="Arial"/>
                <w:b/>
                <w:bCs/>
                <w:szCs w:val="22"/>
              </w:rPr>
            </w:pPr>
            <w:r w:rsidRPr="008E03C1">
              <w:rPr>
                <w:rFonts w:cs="Arial"/>
                <w:b/>
                <w:bCs/>
                <w:szCs w:val="22"/>
              </w:rPr>
              <w:t>Lesson</w:t>
            </w:r>
          </w:p>
        </w:tc>
        <w:tc>
          <w:tcPr>
            <w:tcW w:w="1586" w:type="dxa"/>
            <w:shd w:val="clear" w:color="auto" w:fill="F9C73E"/>
          </w:tcPr>
          <w:p w14:paraId="05A143AC" w14:textId="77777777" w:rsidR="00CC3401" w:rsidRPr="008E03C1" w:rsidRDefault="00CC3401" w:rsidP="00064906">
            <w:pPr>
              <w:rPr>
                <w:rFonts w:cs="Arial"/>
                <w:b/>
                <w:bCs/>
                <w:szCs w:val="22"/>
              </w:rPr>
            </w:pPr>
            <w:r w:rsidRPr="008E03C1">
              <w:rPr>
                <w:rFonts w:cs="Arial"/>
                <w:b/>
                <w:bCs/>
                <w:szCs w:val="22"/>
              </w:rPr>
              <w:t>Specification content</w:t>
            </w:r>
          </w:p>
        </w:tc>
        <w:tc>
          <w:tcPr>
            <w:tcW w:w="4790" w:type="dxa"/>
            <w:shd w:val="clear" w:color="auto" w:fill="F9C73E"/>
          </w:tcPr>
          <w:p w14:paraId="16ADCDAB" w14:textId="77777777" w:rsidR="00CC3401" w:rsidRPr="008E03C1" w:rsidRDefault="00CC3401" w:rsidP="00064906">
            <w:pPr>
              <w:rPr>
                <w:rFonts w:cs="Arial"/>
                <w:b/>
                <w:bCs/>
                <w:szCs w:val="22"/>
              </w:rPr>
            </w:pPr>
            <w:r w:rsidRPr="008E03C1">
              <w:rPr>
                <w:rFonts w:cs="Arial"/>
                <w:b/>
                <w:bCs/>
                <w:szCs w:val="22"/>
              </w:rPr>
              <w:t>Details</w:t>
            </w:r>
          </w:p>
        </w:tc>
        <w:tc>
          <w:tcPr>
            <w:tcW w:w="1818" w:type="dxa"/>
            <w:shd w:val="clear" w:color="auto" w:fill="F9C73E"/>
          </w:tcPr>
          <w:p w14:paraId="24B7C4BB" w14:textId="77777777" w:rsidR="00CC3401" w:rsidRPr="008E03C1" w:rsidRDefault="00CC3401" w:rsidP="00064906">
            <w:pPr>
              <w:rPr>
                <w:rFonts w:cs="Arial"/>
                <w:b/>
                <w:bCs/>
                <w:szCs w:val="22"/>
              </w:rPr>
            </w:pPr>
            <w:r w:rsidRPr="008E03C1">
              <w:rPr>
                <w:rFonts w:cs="Arial"/>
                <w:b/>
                <w:bCs/>
                <w:szCs w:val="22"/>
              </w:rPr>
              <w:t>Resources</w:t>
            </w:r>
          </w:p>
        </w:tc>
      </w:tr>
      <w:tr w:rsidR="00CC3401" w:rsidRPr="008E03C1" w14:paraId="20B56BEF" w14:textId="77777777" w:rsidTr="00052F92">
        <w:tc>
          <w:tcPr>
            <w:tcW w:w="1071" w:type="dxa"/>
          </w:tcPr>
          <w:p w14:paraId="4476B77C" w14:textId="77777777" w:rsidR="00CC3401" w:rsidRPr="008E03C1" w:rsidRDefault="00CC3401" w:rsidP="00064906">
            <w:pPr>
              <w:rPr>
                <w:rFonts w:cs="Arial"/>
                <w:szCs w:val="22"/>
              </w:rPr>
            </w:pPr>
            <w:r w:rsidRPr="008E03C1">
              <w:rPr>
                <w:rFonts w:cs="Arial"/>
                <w:szCs w:val="22"/>
              </w:rPr>
              <w:t>CT13</w:t>
            </w:r>
          </w:p>
        </w:tc>
        <w:tc>
          <w:tcPr>
            <w:tcW w:w="1586" w:type="dxa"/>
          </w:tcPr>
          <w:p w14:paraId="1969DD4D" w14:textId="77777777" w:rsidR="00CC3401" w:rsidRPr="008E03C1" w:rsidRDefault="00CC3401" w:rsidP="00064906">
            <w:pPr>
              <w:rPr>
                <w:rFonts w:cs="Arial"/>
                <w:szCs w:val="22"/>
              </w:rPr>
            </w:pPr>
            <w:r w:rsidRPr="008E03C1">
              <w:rPr>
                <w:rFonts w:cs="Arial"/>
                <w:szCs w:val="22"/>
                <w:lang w:eastAsia="en-GB"/>
              </w:rPr>
              <w:t>1.2.1</w:t>
            </w:r>
            <w:r w:rsidRPr="008E03C1">
              <w:rPr>
                <w:rFonts w:cs="Arial"/>
                <w:szCs w:val="22"/>
                <w:lang w:eastAsia="en-GB"/>
              </w:rPr>
              <w:br/>
              <w:t>1.2.2</w:t>
            </w:r>
            <w:r w:rsidRPr="008E03C1">
              <w:rPr>
                <w:rFonts w:cs="Arial"/>
                <w:szCs w:val="22"/>
                <w:lang w:eastAsia="en-GB"/>
              </w:rPr>
              <w:br/>
              <w:t>6.2.2</w:t>
            </w:r>
            <w:r w:rsidRPr="008E03C1">
              <w:rPr>
                <w:rFonts w:cs="Arial"/>
                <w:szCs w:val="22"/>
                <w:lang w:eastAsia="en-GB"/>
              </w:rPr>
              <w:br/>
              <w:t>6.3.1</w:t>
            </w:r>
            <w:r w:rsidRPr="008E03C1">
              <w:rPr>
                <w:rFonts w:cs="Arial"/>
                <w:szCs w:val="22"/>
                <w:lang w:eastAsia="en-GB"/>
              </w:rPr>
              <w:br/>
              <w:t>6.6.1</w:t>
            </w:r>
          </w:p>
        </w:tc>
        <w:tc>
          <w:tcPr>
            <w:tcW w:w="4790" w:type="dxa"/>
          </w:tcPr>
          <w:p w14:paraId="0D5B90DE" w14:textId="77777777" w:rsidR="00CC3401" w:rsidRPr="00052F92" w:rsidRDefault="00CC3401" w:rsidP="00064906">
            <w:pPr>
              <w:spacing w:after="120"/>
              <w:rPr>
                <w:rFonts w:cs="Arial"/>
                <w:b/>
                <w:bCs/>
                <w:sz w:val="24"/>
              </w:rPr>
            </w:pPr>
            <w:r w:rsidRPr="00052F92">
              <w:rPr>
                <w:rFonts w:cs="Arial"/>
                <w:b/>
                <w:bCs/>
                <w:sz w:val="24"/>
              </w:rPr>
              <w:t>Learning outcomes</w:t>
            </w:r>
          </w:p>
          <w:p w14:paraId="0CD1497A" w14:textId="77777777" w:rsidR="00CC3401" w:rsidRPr="008E03C1" w:rsidRDefault="00CC3401" w:rsidP="00052F92">
            <w:pPr>
              <w:pStyle w:val="ListParagraph"/>
              <w:numPr>
                <w:ilvl w:val="0"/>
                <w:numId w:val="39"/>
              </w:numPr>
              <w:spacing w:after="120" w:line="240" w:lineRule="auto"/>
              <w:contextualSpacing w:val="0"/>
              <w:rPr>
                <w:rFonts w:ascii="Arial" w:hAnsi="Arial" w:cs="Arial"/>
              </w:rPr>
            </w:pPr>
            <w:r w:rsidRPr="008E03C1">
              <w:rPr>
                <w:rFonts w:ascii="Arial" w:hAnsi="Arial" w:cs="Arial"/>
              </w:rPr>
              <w:t>Define the terms ‘data structure’, 'array' and 'list'</w:t>
            </w:r>
          </w:p>
          <w:p w14:paraId="53FC82F8" w14:textId="77777777" w:rsidR="00CC3401" w:rsidRPr="008E03C1" w:rsidRDefault="00CC3401" w:rsidP="00052F92">
            <w:pPr>
              <w:pStyle w:val="ListParagraph"/>
              <w:numPr>
                <w:ilvl w:val="0"/>
                <w:numId w:val="39"/>
              </w:numPr>
              <w:spacing w:after="120" w:line="240" w:lineRule="auto"/>
              <w:contextualSpacing w:val="0"/>
              <w:rPr>
                <w:rFonts w:ascii="Arial" w:hAnsi="Arial" w:cs="Arial"/>
              </w:rPr>
            </w:pPr>
            <w:r w:rsidRPr="008E03C1">
              <w:rPr>
                <w:rFonts w:ascii="Arial" w:hAnsi="Arial" w:cs="Arial"/>
              </w:rPr>
              <w:t>Access each item in a list using indexing</w:t>
            </w:r>
          </w:p>
          <w:p w14:paraId="19394009" w14:textId="77777777" w:rsidR="00CC3401" w:rsidRPr="008E03C1" w:rsidRDefault="00CC3401" w:rsidP="00052F92">
            <w:pPr>
              <w:pStyle w:val="ListParagraph"/>
              <w:numPr>
                <w:ilvl w:val="0"/>
                <w:numId w:val="39"/>
              </w:numPr>
              <w:spacing w:after="120" w:line="240" w:lineRule="auto"/>
              <w:contextualSpacing w:val="0"/>
              <w:rPr>
                <w:rFonts w:ascii="Arial" w:hAnsi="Arial" w:cs="Arial"/>
              </w:rPr>
            </w:pPr>
            <w:r w:rsidRPr="008E03C1">
              <w:rPr>
                <w:rFonts w:ascii="Arial" w:hAnsi="Arial" w:cs="Arial"/>
              </w:rPr>
              <w:t>Create, append, delete items from a list.</w:t>
            </w:r>
          </w:p>
          <w:p w14:paraId="445A47E0" w14:textId="77777777" w:rsidR="00CC3401" w:rsidRPr="00052F92" w:rsidRDefault="00CC3401" w:rsidP="00064906">
            <w:pPr>
              <w:spacing w:before="240" w:after="120"/>
              <w:rPr>
                <w:rFonts w:cs="Arial"/>
                <w:b/>
                <w:bCs/>
                <w:sz w:val="24"/>
              </w:rPr>
            </w:pPr>
            <w:r w:rsidRPr="00052F92">
              <w:rPr>
                <w:rFonts w:cs="Arial"/>
                <w:b/>
                <w:bCs/>
                <w:sz w:val="24"/>
              </w:rPr>
              <w:t>Lesson plan</w:t>
            </w:r>
          </w:p>
          <w:p w14:paraId="56843577" w14:textId="77777777"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Explain to students that so far they have been using variables to store data. Ask them to define what a variable is. Explain that it is often necessary to store multiple items of data about one object, and that a variable alone is not sufficient to do this.</w:t>
            </w:r>
          </w:p>
          <w:p w14:paraId="75A5336D" w14:textId="6C9AA7C8"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 xml:space="preserve">Use the example of storing data about how long it takes students to travel to school. Explain that they could use a variable for each person to store the data. Ask why this is </w:t>
            </w:r>
            <w:r w:rsidRPr="008E03C1">
              <w:rPr>
                <w:rFonts w:ascii="Arial" w:hAnsi="Arial" w:cs="Arial"/>
                <w:u w:val="single"/>
              </w:rPr>
              <w:t>not</w:t>
            </w:r>
            <w:r w:rsidRPr="008E03C1">
              <w:rPr>
                <w:rFonts w:ascii="Arial" w:hAnsi="Arial" w:cs="Arial"/>
              </w:rPr>
              <w:t xml:space="preserve"> the best option. Explain that this approach would take a long time and that it would not be very user-friendly if, for example, you wanted to add the values together.</w:t>
            </w:r>
          </w:p>
          <w:p w14:paraId="7AAC55F7" w14:textId="109E9FA5" w:rsidR="008E03C1" w:rsidRPr="00052F92"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Explain that instead of using individual variables, programmers can use an array. Explain that an array is a data structure that contains many elements, stored under a single identifier. Show the example and point out the square bracket syntax. Explain that in an array all elements must have the same data type. NB: Arrays are in the National Curriculum Programme of Study. Students will be expected to understand the difference between arrays and lists. This is a bit confusing, as Python has no native ‘array’ structure. Students will be introduced to the mixed data type structure (record) in another block. For now, it is suggested that you use all homogenous lists, which behave conceptually as an ‘array’.</w:t>
            </w:r>
          </w:p>
          <w:p w14:paraId="737720A5" w14:textId="49281D3A"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 xml:space="preserve">Use the concept of a shopping list to tease out what students already know about the behaviour of a list.  NB: Python has native </w:t>
            </w:r>
            <w:r w:rsidRPr="008E03C1">
              <w:rPr>
                <w:rFonts w:ascii="Arial" w:hAnsi="Arial" w:cs="Arial"/>
              </w:rPr>
              <w:lastRenderedPageBreak/>
              <w:t>lists and the functionality associated with the word has been implemented in the language. Therefore, a ‘list’ in Python behaves as you would expect it to behave. In most other programming language</w:t>
            </w:r>
            <w:r w:rsidR="00E6256B">
              <w:rPr>
                <w:rFonts w:ascii="Arial" w:hAnsi="Arial" w:cs="Arial"/>
              </w:rPr>
              <w:t>s</w:t>
            </w:r>
            <w:r w:rsidRPr="008E03C1">
              <w:rPr>
                <w:rFonts w:ascii="Arial" w:hAnsi="Arial" w:cs="Arial"/>
              </w:rPr>
              <w:t>, a list is an abstract data type with which particular behaviours are associated.</w:t>
            </w:r>
          </w:p>
          <w:p w14:paraId="72E3BA3A" w14:textId="66EDF9E8"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Note that in Python there is no built-in array type, and that students will be using lists to represent arrays. Remind them again that arrays are homogenous. Ask students to complete Activity 1 to practise the required syntax for creating arrays from Python lists.</w:t>
            </w:r>
          </w:p>
          <w:p w14:paraId="427B784C" w14:textId="59F94A83" w:rsidR="008E03C1" w:rsidRPr="00052F92"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Explain that an index is used to access the individual elements of an array/list. This is exactly the same approach previously used with strings. NB: This is because a string is technically an array of characters. Show the example and ask students to predict the output. The slide is animated to allow you to do this. Ask students to complete Activity 2 to practise identifying list elements and simple sub-lists.</w:t>
            </w:r>
          </w:p>
          <w:p w14:paraId="314B5F51" w14:textId="0A1D4400"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 xml:space="preserve">Explain that there are a number of built-in Python functions that can be used to make lists more useful. The first of these is the append function. Append adds an element to the end of the list. Show the example. The slide is animated to allow you to do this. Demonstrate this live so that students can be reminded of how to use the memory inspector of their Integrated Development Environment (IDE). NB: Make sure students note the state of the minutes list before the number ‘31’ is added. This will make the screenshot make more sense, as students can actually see what the machine is doing when the ‘append’ function is used. It’s very tempting to use the term ‘function’ to describe the callable subprograms in Python. This may well confuse students later, when they learn that ‘functions’ return results and ‘procedures’ do not. Remember, any single programming language is not representative of the entire world of programming. Use terminology that is common across all programming </w:t>
            </w:r>
            <w:r w:rsidRPr="008E03C1">
              <w:rPr>
                <w:rFonts w:ascii="Arial" w:hAnsi="Arial" w:cs="Arial"/>
              </w:rPr>
              <w:lastRenderedPageBreak/>
              <w:t>languages and where there are differences between languages, explain why.</w:t>
            </w:r>
          </w:p>
          <w:p w14:paraId="29AD4194" w14:textId="30BF2DC3"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Explain that there is more than one method for removing elements from a list. The first is the remove subprogram. This searches a list for an element/value and removes the first instance of that element/value in the list.</w:t>
            </w:r>
          </w:p>
          <w:p w14:paraId="76B99B3C" w14:textId="77777777" w:rsidR="00CC3401" w:rsidRPr="008E03C1"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See if students can predict any possible problems with this approach (e.g. value not found, more than one value, etc.).</w:t>
            </w:r>
          </w:p>
          <w:p w14:paraId="412075D7" w14:textId="1FE1FA64" w:rsidR="008E03C1" w:rsidRPr="00052F92" w:rsidRDefault="00CC3401" w:rsidP="00052F92">
            <w:pPr>
              <w:pStyle w:val="ListParagraph"/>
              <w:numPr>
                <w:ilvl w:val="0"/>
                <w:numId w:val="38"/>
              </w:numPr>
              <w:spacing w:after="120" w:line="240" w:lineRule="auto"/>
              <w:contextualSpacing w:val="0"/>
              <w:rPr>
                <w:rFonts w:ascii="Arial" w:hAnsi="Arial" w:cs="Arial"/>
              </w:rPr>
            </w:pPr>
            <w:r w:rsidRPr="008E03C1">
              <w:rPr>
                <w:rFonts w:ascii="Arial" w:hAnsi="Arial" w:cs="Arial"/>
              </w:rPr>
              <w:t xml:space="preserve">Explain that the alternative to remove is the delete function. </w:t>
            </w:r>
          </w:p>
          <w:p w14:paraId="1A608551" w14:textId="77777777" w:rsidR="00CC3401" w:rsidRPr="008E03C1" w:rsidRDefault="00CC3401" w:rsidP="00CC3401">
            <w:pPr>
              <w:pStyle w:val="ListParagraph"/>
              <w:numPr>
                <w:ilvl w:val="0"/>
                <w:numId w:val="38"/>
              </w:numPr>
              <w:spacing w:after="60" w:line="240" w:lineRule="auto"/>
              <w:contextualSpacing w:val="0"/>
              <w:rPr>
                <w:rFonts w:ascii="Arial" w:hAnsi="Arial" w:cs="Arial"/>
              </w:rPr>
            </w:pPr>
            <w:r w:rsidRPr="008E03C1">
              <w:rPr>
                <w:rFonts w:ascii="Arial" w:hAnsi="Arial" w:cs="Arial"/>
              </w:rPr>
              <w:t xml:space="preserve">Show the example and explain how the syntax of this function is different. Demonstrate this to show memory inspection. Explain that it is best practice to use delete as it gives more predictable results than remove. Ask students to complete Activities 3 and 4. These will allow them to practise using list functions and creating lists. Students should check their answers by inspecting variables using the debug tools.  </w:t>
            </w:r>
          </w:p>
          <w:p w14:paraId="03E74128" w14:textId="77777777" w:rsidR="00CC3401" w:rsidRPr="008E03C1" w:rsidRDefault="00CC3401" w:rsidP="00CC3401">
            <w:pPr>
              <w:pStyle w:val="ListParagraph"/>
              <w:numPr>
                <w:ilvl w:val="0"/>
                <w:numId w:val="38"/>
              </w:numPr>
              <w:spacing w:after="60" w:line="240" w:lineRule="auto"/>
              <w:contextualSpacing w:val="0"/>
              <w:rPr>
                <w:rFonts w:ascii="Arial" w:hAnsi="Arial" w:cs="Arial"/>
              </w:rPr>
            </w:pPr>
            <w:r w:rsidRPr="008E03C1">
              <w:rPr>
                <w:rFonts w:ascii="Arial" w:hAnsi="Arial" w:cs="Arial"/>
              </w:rPr>
              <w:t>Wrap up.</w:t>
            </w:r>
          </w:p>
          <w:p w14:paraId="59BB4F01" w14:textId="77777777" w:rsidR="00CC3401" w:rsidRPr="00052F92" w:rsidRDefault="00CC3401" w:rsidP="00064906">
            <w:pPr>
              <w:spacing w:before="240" w:after="120"/>
              <w:rPr>
                <w:rFonts w:eastAsia="Calibri" w:cs="Arial"/>
                <w:b/>
                <w:sz w:val="24"/>
                <w:lang w:eastAsia="en-GB"/>
              </w:rPr>
            </w:pPr>
            <w:r w:rsidRPr="00052F92">
              <w:rPr>
                <w:rFonts w:eastAsia="Calibri" w:cs="Arial"/>
                <w:b/>
                <w:sz w:val="24"/>
                <w:lang w:eastAsia="en-GB"/>
              </w:rPr>
              <w:t>Homework</w:t>
            </w:r>
          </w:p>
          <w:p w14:paraId="01D2D167" w14:textId="77777777" w:rsidR="00CC3401" w:rsidRPr="008E03C1" w:rsidRDefault="00CC3401" w:rsidP="00CC3401">
            <w:pPr>
              <w:pStyle w:val="ListParagraph"/>
              <w:numPr>
                <w:ilvl w:val="0"/>
                <w:numId w:val="40"/>
              </w:numPr>
              <w:spacing w:after="60"/>
              <w:rPr>
                <w:rFonts w:ascii="Arial" w:hAnsi="Arial" w:cs="Arial"/>
              </w:rPr>
            </w:pPr>
            <w:r w:rsidRPr="008E03C1">
              <w:rPr>
                <w:rFonts w:ascii="Arial" w:hAnsi="Arial" w:cs="Arial"/>
              </w:rPr>
              <w:t>See homework document.</w:t>
            </w:r>
          </w:p>
        </w:tc>
        <w:tc>
          <w:tcPr>
            <w:tcW w:w="1818" w:type="dxa"/>
          </w:tcPr>
          <w:p w14:paraId="0FB80F73" w14:textId="77777777" w:rsidR="00CC3401" w:rsidRPr="008E03C1" w:rsidRDefault="00CC3401" w:rsidP="00064906">
            <w:pPr>
              <w:rPr>
                <w:rFonts w:cs="Arial"/>
                <w:szCs w:val="22"/>
              </w:rPr>
            </w:pPr>
            <w:r w:rsidRPr="008E03C1">
              <w:rPr>
                <w:rFonts w:cs="Arial"/>
                <w:szCs w:val="22"/>
              </w:rPr>
              <w:lastRenderedPageBreak/>
              <w:t xml:space="preserve">Python IDE </w:t>
            </w:r>
          </w:p>
          <w:p w14:paraId="233556A5" w14:textId="77777777" w:rsidR="00CC3401" w:rsidRPr="008E03C1" w:rsidRDefault="00CC3401" w:rsidP="00064906">
            <w:pPr>
              <w:rPr>
                <w:rFonts w:cs="Arial"/>
                <w:szCs w:val="22"/>
              </w:rPr>
            </w:pPr>
          </w:p>
          <w:p w14:paraId="5049B455" w14:textId="77777777" w:rsidR="00CC3401" w:rsidRPr="008E03C1" w:rsidRDefault="00CC3401" w:rsidP="00064906">
            <w:pPr>
              <w:rPr>
                <w:rFonts w:cs="Arial"/>
                <w:szCs w:val="22"/>
              </w:rPr>
            </w:pPr>
            <w:r w:rsidRPr="008E03C1">
              <w:rPr>
                <w:rFonts w:cs="Arial"/>
                <w:szCs w:val="22"/>
              </w:rPr>
              <w:t>Lesson slides</w:t>
            </w:r>
          </w:p>
          <w:p w14:paraId="36980A27" w14:textId="77777777" w:rsidR="00CC3401" w:rsidRPr="008E03C1" w:rsidRDefault="00CC3401" w:rsidP="00064906">
            <w:pPr>
              <w:rPr>
                <w:rFonts w:cs="Arial"/>
                <w:szCs w:val="22"/>
              </w:rPr>
            </w:pPr>
          </w:p>
          <w:p w14:paraId="01CA5BE1" w14:textId="77777777" w:rsidR="00CC3401" w:rsidRPr="008E03C1" w:rsidRDefault="00CC3401" w:rsidP="00064906">
            <w:pPr>
              <w:rPr>
                <w:rFonts w:cs="Arial"/>
                <w:szCs w:val="22"/>
              </w:rPr>
            </w:pPr>
            <w:r w:rsidRPr="008E03C1">
              <w:rPr>
                <w:rFonts w:cs="Arial"/>
                <w:szCs w:val="22"/>
              </w:rPr>
              <w:t>Lesson activities</w:t>
            </w:r>
          </w:p>
          <w:p w14:paraId="4B3374D2" w14:textId="77777777" w:rsidR="00CC3401" w:rsidRPr="008E03C1" w:rsidRDefault="00CC3401" w:rsidP="00064906">
            <w:pPr>
              <w:rPr>
                <w:rFonts w:cs="Arial"/>
                <w:szCs w:val="22"/>
              </w:rPr>
            </w:pPr>
          </w:p>
          <w:p w14:paraId="10156AF8" w14:textId="77777777" w:rsidR="00CC3401" w:rsidRPr="008E03C1" w:rsidRDefault="00CC3401" w:rsidP="00064906">
            <w:pPr>
              <w:rPr>
                <w:rFonts w:cs="Arial"/>
                <w:szCs w:val="22"/>
              </w:rPr>
            </w:pPr>
          </w:p>
        </w:tc>
      </w:tr>
    </w:tbl>
    <w:p w14:paraId="3D7D6FBE" w14:textId="4820D24D" w:rsidR="00E54AB2" w:rsidRPr="008E03C1" w:rsidRDefault="00E54AB2" w:rsidP="00DC3966">
      <w:pPr>
        <w:rPr>
          <w:szCs w:val="22"/>
        </w:rPr>
      </w:pPr>
    </w:p>
    <w:sectPr w:rsidR="00E54AB2" w:rsidRPr="008E03C1"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CF1C" w14:textId="77777777" w:rsidR="007F6D9C" w:rsidRDefault="007F6D9C">
      <w:r>
        <w:separator/>
      </w:r>
    </w:p>
    <w:p w14:paraId="31C52948" w14:textId="77777777" w:rsidR="007F6D9C" w:rsidRDefault="007F6D9C"/>
  </w:endnote>
  <w:endnote w:type="continuationSeparator" w:id="0">
    <w:p w14:paraId="2FB148F0" w14:textId="77777777" w:rsidR="007F6D9C" w:rsidRDefault="007F6D9C">
      <w:r>
        <w:continuationSeparator/>
      </w:r>
    </w:p>
    <w:p w14:paraId="3F47F3EF" w14:textId="77777777" w:rsidR="007F6D9C" w:rsidRDefault="007F6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F3371" w14:textId="77777777" w:rsidR="007F6D9C" w:rsidRDefault="007F6D9C">
      <w:r>
        <w:separator/>
      </w:r>
    </w:p>
    <w:p w14:paraId="1435597C" w14:textId="77777777" w:rsidR="007F6D9C" w:rsidRDefault="007F6D9C"/>
  </w:footnote>
  <w:footnote w:type="continuationSeparator" w:id="0">
    <w:p w14:paraId="41FC8CE5" w14:textId="77777777" w:rsidR="007F6D9C" w:rsidRDefault="007F6D9C">
      <w:r>
        <w:continuationSeparator/>
      </w:r>
    </w:p>
    <w:p w14:paraId="10B60503" w14:textId="77777777" w:rsidR="007F6D9C" w:rsidRDefault="007F6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4A2D56AF" w:rsidR="00652F9F" w:rsidRPr="00034D36" w:rsidRDefault="00652F9F" w:rsidP="00261236">
                          <w:pPr>
                            <w:rPr>
                              <w:b/>
                              <w:bCs/>
                            </w:rPr>
                          </w:pPr>
                          <w:r w:rsidRPr="00034D36">
                            <w:rPr>
                              <w:b/>
                              <w:bCs/>
                            </w:rPr>
                            <w:t>TOPIC</w:t>
                          </w:r>
                          <w:r w:rsidR="00A55286">
                            <w:rPr>
                              <w:b/>
                              <w:bCs/>
                            </w:rPr>
                            <w:t xml:space="preserve"> </w:t>
                          </w:r>
                          <w:r w:rsidR="001C3324">
                            <w:rPr>
                              <w:b/>
                              <w:bCs/>
                            </w:rPr>
                            <w:t>1</w:t>
                          </w:r>
                          <w:r w:rsidR="00A55286">
                            <w:rPr>
                              <w:b/>
                              <w:bCs/>
                            </w:rPr>
                            <w:t xml:space="preserve">: </w:t>
                          </w:r>
                          <w:r w:rsidR="001C3324">
                            <w:rPr>
                              <w:b/>
                              <w:bCs/>
                            </w:rPr>
                            <w:t>COMPUTATIONAL THINKING</w:t>
                          </w:r>
                        </w:p>
                        <w:p w14:paraId="42A7CAA3" w14:textId="5B4E5BC7" w:rsidR="00652F9F" w:rsidRPr="00A55286" w:rsidRDefault="00CC3401" w:rsidP="003B1E7E">
                          <w:pPr>
                            <w:spacing w:before="180"/>
                            <w:rPr>
                              <w:rFonts w:cs="Arial"/>
                              <w:b/>
                              <w:bCs/>
                              <w:sz w:val="36"/>
                              <w:szCs w:val="36"/>
                            </w:rPr>
                          </w:pPr>
                          <w:r>
                            <w:rPr>
                              <w:b/>
                              <w:bCs/>
                              <w:sz w:val="36"/>
                              <w:szCs w:val="36"/>
                            </w:rPr>
                            <w:t>One-dimensional lists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4A2D56AF" w:rsidR="00652F9F" w:rsidRPr="00034D36" w:rsidRDefault="00652F9F" w:rsidP="00261236">
                    <w:pPr>
                      <w:rPr>
                        <w:b/>
                        <w:bCs/>
                      </w:rPr>
                    </w:pPr>
                    <w:r w:rsidRPr="00034D36">
                      <w:rPr>
                        <w:b/>
                        <w:bCs/>
                      </w:rPr>
                      <w:t>TOPIC</w:t>
                    </w:r>
                    <w:r w:rsidR="00A55286">
                      <w:rPr>
                        <w:b/>
                        <w:bCs/>
                      </w:rPr>
                      <w:t xml:space="preserve"> </w:t>
                    </w:r>
                    <w:r w:rsidR="001C3324">
                      <w:rPr>
                        <w:b/>
                        <w:bCs/>
                      </w:rPr>
                      <w:t>1</w:t>
                    </w:r>
                    <w:r w:rsidR="00A55286">
                      <w:rPr>
                        <w:b/>
                        <w:bCs/>
                      </w:rPr>
                      <w:t xml:space="preserve">: </w:t>
                    </w:r>
                    <w:r w:rsidR="001C3324">
                      <w:rPr>
                        <w:b/>
                        <w:bCs/>
                      </w:rPr>
                      <w:t>COMPUTATIONAL THINKING</w:t>
                    </w:r>
                  </w:p>
                  <w:p w14:paraId="42A7CAA3" w14:textId="5B4E5BC7" w:rsidR="00652F9F" w:rsidRPr="00A55286" w:rsidRDefault="00CC3401" w:rsidP="003B1E7E">
                    <w:pPr>
                      <w:spacing w:before="180"/>
                      <w:rPr>
                        <w:rFonts w:cs="Arial"/>
                        <w:b/>
                        <w:bCs/>
                        <w:sz w:val="36"/>
                        <w:szCs w:val="36"/>
                      </w:rPr>
                    </w:pPr>
                    <w:r>
                      <w:rPr>
                        <w:b/>
                        <w:bCs/>
                        <w:sz w:val="36"/>
                        <w:szCs w:val="36"/>
                      </w:rPr>
                      <w:t>One-dimensional lists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7EF17FF"/>
    <w:multiLevelType w:val="hybridMultilevel"/>
    <w:tmpl w:val="8BBE98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B7559C"/>
    <w:multiLevelType w:val="hybridMultilevel"/>
    <w:tmpl w:val="1B5CF1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9804F5D"/>
    <w:multiLevelType w:val="hybridMultilevel"/>
    <w:tmpl w:val="F0DCB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45740393">
    <w:abstractNumId w:val="39"/>
  </w:num>
  <w:num w:numId="2" w16cid:durableId="954285454">
    <w:abstractNumId w:val="35"/>
  </w:num>
  <w:num w:numId="3" w16cid:durableId="1651788802">
    <w:abstractNumId w:val="10"/>
  </w:num>
  <w:num w:numId="4" w16cid:durableId="1393774604">
    <w:abstractNumId w:val="37"/>
  </w:num>
  <w:num w:numId="5" w16cid:durableId="1619994780">
    <w:abstractNumId w:val="20"/>
  </w:num>
  <w:num w:numId="6" w16cid:durableId="585261172">
    <w:abstractNumId w:val="22"/>
  </w:num>
  <w:num w:numId="7" w16cid:durableId="341861374">
    <w:abstractNumId w:val="19"/>
  </w:num>
  <w:num w:numId="8" w16cid:durableId="151223259">
    <w:abstractNumId w:val="32"/>
  </w:num>
  <w:num w:numId="9" w16cid:durableId="975335375">
    <w:abstractNumId w:val="14"/>
  </w:num>
  <w:num w:numId="10" w16cid:durableId="958030142">
    <w:abstractNumId w:val="34"/>
  </w:num>
  <w:num w:numId="11" w16cid:durableId="1344236305">
    <w:abstractNumId w:val="36"/>
  </w:num>
  <w:num w:numId="12" w16cid:durableId="1467551728">
    <w:abstractNumId w:val="9"/>
  </w:num>
  <w:num w:numId="13" w16cid:durableId="443813052">
    <w:abstractNumId w:val="7"/>
  </w:num>
  <w:num w:numId="14" w16cid:durableId="681006908">
    <w:abstractNumId w:val="6"/>
  </w:num>
  <w:num w:numId="15" w16cid:durableId="977958976">
    <w:abstractNumId w:val="5"/>
  </w:num>
  <w:num w:numId="16" w16cid:durableId="1623490431">
    <w:abstractNumId w:val="4"/>
  </w:num>
  <w:num w:numId="17" w16cid:durableId="1944726477">
    <w:abstractNumId w:val="8"/>
  </w:num>
  <w:num w:numId="18" w16cid:durableId="62719965">
    <w:abstractNumId w:val="3"/>
  </w:num>
  <w:num w:numId="19" w16cid:durableId="70200218">
    <w:abstractNumId w:val="2"/>
  </w:num>
  <w:num w:numId="20" w16cid:durableId="2029602533">
    <w:abstractNumId w:val="1"/>
  </w:num>
  <w:num w:numId="21" w16cid:durableId="1283879224">
    <w:abstractNumId w:val="0"/>
  </w:num>
  <w:num w:numId="22" w16cid:durableId="155846644">
    <w:abstractNumId w:val="33"/>
  </w:num>
  <w:num w:numId="23" w16cid:durableId="1069693799">
    <w:abstractNumId w:val="13"/>
  </w:num>
  <w:num w:numId="24" w16cid:durableId="1892764654">
    <w:abstractNumId w:val="12"/>
  </w:num>
  <w:num w:numId="25" w16cid:durableId="1201866655">
    <w:abstractNumId w:val="24"/>
  </w:num>
  <w:num w:numId="26" w16cid:durableId="643772844">
    <w:abstractNumId w:val="23"/>
  </w:num>
  <w:num w:numId="27" w16cid:durableId="425931655">
    <w:abstractNumId w:val="26"/>
  </w:num>
  <w:num w:numId="28" w16cid:durableId="121652280">
    <w:abstractNumId w:val="17"/>
  </w:num>
  <w:num w:numId="29" w16cid:durableId="990790991">
    <w:abstractNumId w:val="29"/>
  </w:num>
  <w:num w:numId="30" w16cid:durableId="608778146">
    <w:abstractNumId w:val="31"/>
  </w:num>
  <w:num w:numId="31" w16cid:durableId="1568033345">
    <w:abstractNumId w:val="27"/>
  </w:num>
  <w:num w:numId="32" w16cid:durableId="1099259139">
    <w:abstractNumId w:val="21"/>
  </w:num>
  <w:num w:numId="33" w16cid:durableId="1747873179">
    <w:abstractNumId w:val="30"/>
  </w:num>
  <w:num w:numId="34" w16cid:durableId="1707828247">
    <w:abstractNumId w:val="16"/>
  </w:num>
  <w:num w:numId="35" w16cid:durableId="1318339851">
    <w:abstractNumId w:val="38"/>
  </w:num>
  <w:num w:numId="36" w16cid:durableId="20787257">
    <w:abstractNumId w:val="25"/>
  </w:num>
  <w:num w:numId="37" w16cid:durableId="280917311">
    <w:abstractNumId w:val="18"/>
  </w:num>
  <w:num w:numId="38" w16cid:durableId="167449701">
    <w:abstractNumId w:val="11"/>
  </w:num>
  <w:num w:numId="39" w16cid:durableId="1245147041">
    <w:abstractNumId w:val="15"/>
  </w:num>
  <w:num w:numId="40" w16cid:durableId="153727804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2F92"/>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4284"/>
    <w:rsid w:val="001B7B0C"/>
    <w:rsid w:val="001C1EAA"/>
    <w:rsid w:val="001C1EB0"/>
    <w:rsid w:val="001C2786"/>
    <w:rsid w:val="001C2B82"/>
    <w:rsid w:val="001C3324"/>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4CAB"/>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24A5F"/>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7F6D9C"/>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3C1"/>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3401"/>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256B"/>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CC3401"/>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B2BD7D9E-FA42-44CA-A827-BB326C93091F}">
  <ds:schemaRefs>
    <ds:schemaRef ds:uri="http://schemas.microsoft.com/sharepoint/v3/contenttype/forms"/>
  </ds:schemaRefs>
</ds:datastoreItem>
</file>

<file path=customXml/itemProps2.xml><?xml version="1.0" encoding="utf-8"?>
<ds:datastoreItem xmlns:ds="http://schemas.openxmlformats.org/officeDocument/2006/customXml" ds:itemID="{151AB66B-457C-4757-8FAF-4875D3AE7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1DA42-3FB4-4818-977D-CA310CD2423E}">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4659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5</cp:revision>
  <cp:lastPrinted>2020-05-14T10:42:00Z</cp:lastPrinted>
  <dcterms:created xsi:type="dcterms:W3CDTF">2020-07-09T13:20:00Z</dcterms:created>
  <dcterms:modified xsi:type="dcterms:W3CDTF">2022-11-07T12:20:00Z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